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Wniosek o zasiłek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I. Organ gminy, do którego jest kierowany wniosek (wójt, burmistrz, prezydent miasta)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II. Dane wnioskodawcy i członków jego rodziny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1. Na podstawie art. 5 ust. 3 ustawy z dnia 16 września 2011 r. o szczególnych rozwiązaniach związanych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z usuwaniem skutków powodzi (Dz. U. Nr 234, poz. 1385) wnoszę o przyznanie zasiłku powodziowego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w kwocie ................................. zł. (wpisać kwotę wynikającą z opisu szkód, nie większą jednak niż 2 tys. zł)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2. Dane wnioskodawcy: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1) imię i nazwisko: 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2) data i miejsce urodzenia: 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3) miejsce zamieszkania: 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4) adres zameldowania: 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5) numer PESEL1): 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6) adres do korespondencji, jeżeli jest inny niż adres zameldowania: 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7) nr telefonu, adres poczty elektronicznej, inne dane kontaktowe: 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3. Członkowie rodziny wnioskodawcy w rozumieniu art. 6 pkt 14 ustawy z dnia 12 marca 2004 r. o pomocy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społecznej (Dz. U. z 2009 r. Nr 175, poz. 1362, z późn. zm.), tj. osoby spokrewnione lub niespokrewnione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pozostające w faktycznym związku, wspólnie zamieszkujące i gospodarujące.2)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(Nie dotyczy osób samotnie gospodarujących w rozumieniu art. 6 pkt 10 powołanej ustawy, tj. osób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prowadzących jednoosobowe gospodarstwo domowe.)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1) imię i nazwisko: 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i miejsce urodzenia: 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numer PESEL1): 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---------------------------------------------</w:t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1) W przypadku osób, którym nie został nadany numer PESEL, należy wpisać rodzaj oraz serię i numer dokumentu potwier dzającego tożsamość.</w:t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2) Dane, o których mowa w części II pkt 3, dotyczące członków rodziny mogą być również zamieszczone na dodatkowych kartach stanowiących załącznik do wniosku. Wnioskodawca powinien parafować każdą stronę załącznika.</w:t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  <w:r>
        <w:br w:type="page"/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2) imię i nazwisko: 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i miejsce urodzenia: 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numer PESEL1): 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3) imię i nazwisko: 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i miejsce urodzenia: 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numer PESEL1): 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4. Numer rachunku bankowego, na który powinna być przekazana kwota zasiłku powodziowego, oraz dane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posiadacza rachunku (lub wpisać: "wypłata gotówką do rąk własnych wnioskodawcy"):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III. Oświadczenie wnioskodawcy: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1. Zwięzły opis szkód poniesionych w wyniku powodzi wraz z określeniem ich wartości3):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  <w:t>2. Miejsce położenia budynku/lokalu mieszkalnego lub nieruchomości, jeżeli zostały zniszczone lub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  <w:t>uszkodzone w wyniku powodzi:</w:t>
      </w:r>
    </w:p>
    <w:p>
      <w:pPr>
        <w:pStyle w:val="Normal"/>
        <w:bidi w:val="0"/>
        <w:jc w:val="left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b w:val="false"/>
          <w:bCs w:val="false"/>
          <w:sz w:val="20"/>
        </w:rPr>
        <w:t>3. Data powstania szkody/szkód</w:t>
      </w:r>
      <w:r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sz w:val="20"/>
        </w:rPr>
        <w:t>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  <w:t>4. Zgoda na weryfikację danych: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Wyrażam zgodę na weryfikację danych zawartych w niniejszym wniosku, w szczególności zobowiązuję się</w:t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do udostępnienia uszkodzonego lub zniszczonego lokalu mieszkalnego, budynku mieszkalnego lub</w:t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nieruchomości, na każde żądanie organu gminy uprawnionego do wypłaty zasiłku powodziowego.</w:t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  <w:t>5. Oświadczenie o tym, że dane i informacje zawarte we wniosku są zgodne ze stanem faktycznym:</w:t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Ja niżej podpisany(-na), pouczony(-na) o odpowiedzialności karnej z art. 233 § 1 w związku z § 6 ustawy</w:t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z dnia 6 czerwca 1997 r. – Kodeks karny (Dz. U. Nr 88, poz. 553, z późn. zm.) za składanie fałszywych</w:t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oświadczeń, stosownie do art. 5 ust. 5 ustawy z dnia 16 września 2011 r. o szczególnych rozwiązaniach</w:t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związanych z usuwaniem skutków powodzi (Dz. U. Nr 234, poz. 1385), oświadczam, że dane i informacje o szkodach zawarte w części III pkt 1–3 wniosku są zgodne ze stanem faktycznym.</w:t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---------------------------------------------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3) Jeżeli obszerność informacji o szkodach nie pozwala na jej przedstawienie na formularzu, należy dalszą część tej informa cji przedstawić w załączniku do wniosku. Wnioskodawca powinien parafować każdą stronę załącznika.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  <w:sz w:val="20"/>
        </w:rPr>
      </w:pPr>
      <w:r>
        <w:rPr>
          <w:rFonts w:ascii="Arial" w:hAnsi="Arial"/>
          <w:b w:val="false"/>
          <w:bCs w:val="false"/>
          <w:sz w:val="20"/>
        </w:rPr>
        <w:t>6. Oświadczenie o nieubieganiu się o zasiłek powodziowy na terenie innej gminy: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Ja niżej podpisany(-na), pouczony(-na) o odpowiedzialności karnej z art. 233 § 1 w związku z § 6 ustawy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z dnia 6 czerwca 1997 r. – Kodeks karny za składanie fałszywych oświadczeń, stosownie do art. 5 ust. 5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ustawy z dnia 16 września 2011 r. o szczególnych rozwiązaniach związanych z usuwaniem skutków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powodzi, oświadczam, że nie ubiegałem(-łam) się i nie ubiegam się o zasiłek powodziowy określony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w art. 5 ust. 1 ustawy z dnia 16 września 2011 r. o szczególnych rozwiązaniach związanych z usuwaniem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skutków powodzi na terenie innej gminy, w związku ze szkodami wymienionymi w części III pkt 1–3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wniosku.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Pouczenie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Zgodnie z art. 233 § 1 w związku z § 6 ustawy z dnia 6 czerwca 1997 r. – Kodeks karny, kto składa fałszywe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oświadczenie mające służyć za dowód w postępowaniu sądowym lub w innym postępowaniu prowadzonym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na podstawie ustaw, podlega karze pozbawienia wolności do lat 3.</w:t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...............................................................…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</w:rPr>
              <w:t>miejsce i data sporządzenia wniosku i oświadczeń)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...............................................................…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(podpis wnioskodawcy/składającego oświadczenie)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</w:t>
      </w:r>
    </w:p>
    <w:p>
      <w:pPr>
        <w:pStyle w:val="Normal"/>
        <w:bidi w:val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(data i podpis osoby przyjmującej wniosek - wypełnia pracownik organu gminy)</w:t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LibreOffice/7.6.5.2$Windows_X86_64 LibreOffice_project/38d5f62f85355c192ef5f1dd47c5c0c0c6d6598b</Application>
  <AppVersion>15.0000</AppVersion>
  <Pages>3</Pages>
  <Words>707</Words>
  <Characters>9312</Characters>
  <CharactersWithSpaces>9936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2024-09-20T13:14:33Z</dcterms:created>
  <dc:creator/>
  <dc:description/>
  <dc:language>pl-PL</dc:language>
  <cp:lastModifiedBy/>
  <dcterms:modified xsi:type="dcterms:W3CDTF">2024-09-20T13:20:51Z</dcterms:modified>
  <cp:revision>1</cp:revision>
  <dc:subject/>
  <dc:title/>
</cp:coreProperties>
</file>